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9C3" w:rsidRDefault="00CE19C3" w:rsidP="00381701">
      <w:pPr>
        <w:spacing w:after="0" w:line="480" w:lineRule="auto"/>
        <w:contextualSpacing/>
        <w:jc w:val="center"/>
        <w:rPr>
          <w:rFonts w:ascii="Times New Roman" w:hAnsi="Times New Roman" w:cs="Times New Roman"/>
          <w:sz w:val="24"/>
          <w:szCs w:val="24"/>
        </w:rPr>
      </w:pPr>
    </w:p>
    <w:p w:rsidR="00CE19C3" w:rsidRDefault="00CE19C3" w:rsidP="00381701">
      <w:pPr>
        <w:spacing w:after="0" w:line="480" w:lineRule="auto"/>
        <w:contextualSpacing/>
        <w:jc w:val="center"/>
        <w:rPr>
          <w:rFonts w:ascii="Times New Roman" w:hAnsi="Times New Roman" w:cs="Times New Roman"/>
          <w:sz w:val="24"/>
          <w:szCs w:val="24"/>
        </w:rPr>
      </w:pPr>
    </w:p>
    <w:p w:rsidR="00CE19C3" w:rsidRDefault="00CE19C3" w:rsidP="00381701">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Step 2</w:t>
      </w:r>
      <w:r w:rsidRPr="00CE19C3">
        <w:rPr>
          <w:rFonts w:ascii="Times New Roman" w:hAnsi="Times New Roman" w:cs="Times New Roman"/>
          <w:b/>
          <w:sz w:val="24"/>
          <w:szCs w:val="24"/>
        </w:rPr>
        <w:t>: Essay</w:t>
      </w:r>
    </w:p>
    <w:p w:rsidR="00CE19C3" w:rsidRPr="00CE19C3" w:rsidRDefault="00CE19C3" w:rsidP="00CE19C3">
      <w:pPr>
        <w:spacing w:after="0" w:line="480" w:lineRule="auto"/>
        <w:contextualSpacing/>
        <w:jc w:val="center"/>
        <w:rPr>
          <w:rFonts w:ascii="Times New Roman" w:hAnsi="Times New Roman" w:cs="Times New Roman"/>
          <w:sz w:val="24"/>
          <w:szCs w:val="24"/>
        </w:rPr>
      </w:pPr>
      <w:bookmarkStart w:id="0" w:name="_GoBack"/>
      <w:bookmarkEnd w:id="0"/>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p>
    <w:p w:rsidR="00CE19C3" w:rsidRPr="00CE19C3" w:rsidRDefault="00CE19C3" w:rsidP="00CE19C3">
      <w:pPr>
        <w:spacing w:after="0" w:line="480" w:lineRule="auto"/>
        <w:contextualSpacing/>
        <w:jc w:val="center"/>
        <w:rPr>
          <w:rFonts w:ascii="Times New Roman" w:hAnsi="Times New Roman" w:cs="Times New Roman"/>
          <w:sz w:val="24"/>
          <w:szCs w:val="24"/>
        </w:rPr>
      </w:pPr>
      <w:r w:rsidRPr="00CE19C3">
        <w:rPr>
          <w:rFonts w:ascii="Times New Roman" w:hAnsi="Times New Roman" w:cs="Times New Roman"/>
          <w:sz w:val="24"/>
          <w:szCs w:val="24"/>
        </w:rPr>
        <w:t>Student’s Name</w:t>
      </w:r>
    </w:p>
    <w:p w:rsidR="00CE19C3" w:rsidRPr="00CE19C3" w:rsidRDefault="00CE19C3" w:rsidP="00CE19C3">
      <w:pPr>
        <w:spacing w:after="0" w:line="480" w:lineRule="auto"/>
        <w:contextualSpacing/>
        <w:jc w:val="center"/>
        <w:rPr>
          <w:rFonts w:ascii="Times New Roman" w:hAnsi="Times New Roman" w:cs="Times New Roman"/>
          <w:sz w:val="24"/>
          <w:szCs w:val="24"/>
        </w:rPr>
      </w:pPr>
      <w:r w:rsidRPr="00CE19C3">
        <w:rPr>
          <w:rFonts w:ascii="Times New Roman" w:hAnsi="Times New Roman" w:cs="Times New Roman"/>
          <w:sz w:val="24"/>
          <w:szCs w:val="24"/>
        </w:rPr>
        <w:t>Institutional affiliation</w:t>
      </w:r>
    </w:p>
    <w:p w:rsidR="00CE19C3" w:rsidRPr="00CE19C3" w:rsidRDefault="00CE19C3" w:rsidP="00CE19C3">
      <w:pPr>
        <w:spacing w:after="0" w:line="480" w:lineRule="auto"/>
        <w:contextualSpacing/>
        <w:jc w:val="center"/>
        <w:rPr>
          <w:rFonts w:ascii="Times New Roman" w:hAnsi="Times New Roman" w:cs="Times New Roman"/>
          <w:sz w:val="24"/>
          <w:szCs w:val="24"/>
        </w:rPr>
      </w:pPr>
      <w:r w:rsidRPr="00CE19C3">
        <w:rPr>
          <w:rFonts w:ascii="Times New Roman" w:hAnsi="Times New Roman" w:cs="Times New Roman"/>
          <w:sz w:val="24"/>
          <w:szCs w:val="24"/>
        </w:rPr>
        <w:t>Course</w:t>
      </w:r>
    </w:p>
    <w:p w:rsidR="00CE19C3" w:rsidRPr="00CE19C3" w:rsidRDefault="00CE19C3" w:rsidP="00CE19C3">
      <w:pPr>
        <w:spacing w:after="0" w:line="480" w:lineRule="auto"/>
        <w:contextualSpacing/>
        <w:jc w:val="center"/>
        <w:rPr>
          <w:rFonts w:ascii="Times New Roman" w:hAnsi="Times New Roman" w:cs="Times New Roman"/>
          <w:sz w:val="24"/>
          <w:szCs w:val="24"/>
        </w:rPr>
      </w:pPr>
      <w:r w:rsidRPr="00CE19C3">
        <w:rPr>
          <w:rFonts w:ascii="Times New Roman" w:hAnsi="Times New Roman" w:cs="Times New Roman"/>
          <w:sz w:val="24"/>
          <w:szCs w:val="24"/>
        </w:rPr>
        <w:t>Professor</w:t>
      </w:r>
    </w:p>
    <w:p w:rsidR="00CE19C3" w:rsidRPr="00CE19C3" w:rsidRDefault="00CE19C3" w:rsidP="00CE19C3">
      <w:pPr>
        <w:spacing w:after="0" w:line="480" w:lineRule="auto"/>
        <w:contextualSpacing/>
        <w:jc w:val="center"/>
        <w:rPr>
          <w:rFonts w:ascii="Times New Roman" w:hAnsi="Times New Roman" w:cs="Times New Roman"/>
          <w:sz w:val="24"/>
          <w:szCs w:val="24"/>
        </w:rPr>
      </w:pPr>
      <w:r w:rsidRPr="00CE19C3">
        <w:rPr>
          <w:rFonts w:ascii="Times New Roman" w:hAnsi="Times New Roman" w:cs="Times New Roman"/>
          <w:sz w:val="24"/>
          <w:szCs w:val="24"/>
        </w:rPr>
        <w:t>Date</w:t>
      </w:r>
    </w:p>
    <w:p w:rsidR="00CE19C3" w:rsidRDefault="00CE19C3" w:rsidP="00381701">
      <w:pPr>
        <w:spacing w:after="0" w:line="480" w:lineRule="auto"/>
        <w:contextualSpacing/>
        <w:jc w:val="center"/>
        <w:rPr>
          <w:rFonts w:ascii="Times New Roman" w:hAnsi="Times New Roman" w:cs="Times New Roman"/>
          <w:sz w:val="24"/>
          <w:szCs w:val="24"/>
        </w:rPr>
      </w:pPr>
    </w:p>
    <w:p w:rsidR="00CE19C3" w:rsidRDefault="00CE19C3" w:rsidP="00381701">
      <w:pPr>
        <w:spacing w:after="0" w:line="480" w:lineRule="auto"/>
        <w:contextualSpacing/>
        <w:jc w:val="center"/>
        <w:rPr>
          <w:rFonts w:ascii="Times New Roman" w:hAnsi="Times New Roman" w:cs="Times New Roman"/>
          <w:sz w:val="24"/>
          <w:szCs w:val="24"/>
        </w:rPr>
      </w:pPr>
    </w:p>
    <w:p w:rsidR="00CE19C3" w:rsidRDefault="00CE19C3" w:rsidP="00381701">
      <w:pPr>
        <w:spacing w:after="0" w:line="480" w:lineRule="auto"/>
        <w:contextualSpacing/>
        <w:jc w:val="center"/>
        <w:rPr>
          <w:rFonts w:ascii="Times New Roman" w:hAnsi="Times New Roman" w:cs="Times New Roman"/>
          <w:sz w:val="24"/>
          <w:szCs w:val="24"/>
        </w:rPr>
      </w:pPr>
    </w:p>
    <w:p w:rsidR="00CE19C3" w:rsidRDefault="00CE19C3" w:rsidP="00CE19C3">
      <w:pPr>
        <w:spacing w:after="0" w:line="480" w:lineRule="auto"/>
        <w:contextualSpacing/>
        <w:rPr>
          <w:rFonts w:ascii="Times New Roman" w:hAnsi="Times New Roman" w:cs="Times New Roman"/>
          <w:sz w:val="24"/>
          <w:szCs w:val="24"/>
        </w:rPr>
      </w:pPr>
    </w:p>
    <w:p w:rsidR="00CE19C3" w:rsidRDefault="00CE19C3" w:rsidP="00CE19C3">
      <w:pPr>
        <w:spacing w:after="0" w:line="480" w:lineRule="auto"/>
        <w:contextualSpacing/>
        <w:rPr>
          <w:rFonts w:ascii="Times New Roman" w:hAnsi="Times New Roman" w:cs="Times New Roman"/>
          <w:sz w:val="24"/>
          <w:szCs w:val="24"/>
        </w:rPr>
      </w:pPr>
    </w:p>
    <w:p w:rsidR="00CE19C3" w:rsidRDefault="00CE19C3" w:rsidP="00CE19C3">
      <w:pPr>
        <w:spacing w:after="0" w:line="480" w:lineRule="auto"/>
        <w:contextualSpacing/>
        <w:rPr>
          <w:rFonts w:ascii="Times New Roman" w:hAnsi="Times New Roman" w:cs="Times New Roman"/>
          <w:sz w:val="24"/>
          <w:szCs w:val="24"/>
        </w:rPr>
      </w:pPr>
    </w:p>
    <w:p w:rsidR="00CE19C3" w:rsidRDefault="00CE19C3" w:rsidP="00CE19C3">
      <w:pPr>
        <w:spacing w:after="0" w:line="480" w:lineRule="auto"/>
        <w:contextualSpacing/>
        <w:rPr>
          <w:rFonts w:ascii="Times New Roman" w:hAnsi="Times New Roman" w:cs="Times New Roman"/>
          <w:sz w:val="24"/>
          <w:szCs w:val="24"/>
        </w:rPr>
      </w:pPr>
    </w:p>
    <w:p w:rsidR="0008584E" w:rsidRPr="00CE19C3" w:rsidRDefault="00381701" w:rsidP="00381701">
      <w:pPr>
        <w:spacing w:after="0" w:line="480" w:lineRule="auto"/>
        <w:contextualSpacing/>
        <w:jc w:val="center"/>
        <w:rPr>
          <w:rFonts w:ascii="Times New Roman" w:hAnsi="Times New Roman" w:cs="Times New Roman"/>
          <w:b/>
          <w:sz w:val="24"/>
          <w:szCs w:val="24"/>
        </w:rPr>
      </w:pPr>
      <w:r w:rsidRPr="00CE19C3">
        <w:rPr>
          <w:rFonts w:ascii="Times New Roman" w:hAnsi="Times New Roman" w:cs="Times New Roman"/>
          <w:b/>
          <w:sz w:val="24"/>
          <w:szCs w:val="24"/>
        </w:rPr>
        <w:lastRenderedPageBreak/>
        <w:t xml:space="preserve">Survivability </w:t>
      </w:r>
      <w:r w:rsidR="00CE19C3">
        <w:rPr>
          <w:rFonts w:ascii="Times New Roman" w:hAnsi="Times New Roman" w:cs="Times New Roman"/>
          <w:b/>
          <w:sz w:val="24"/>
          <w:szCs w:val="24"/>
        </w:rPr>
        <w:t>of Restaurants in t</w:t>
      </w:r>
      <w:r w:rsidR="00CE19C3" w:rsidRPr="00CE19C3">
        <w:rPr>
          <w:rFonts w:ascii="Times New Roman" w:hAnsi="Times New Roman" w:cs="Times New Roman"/>
          <w:b/>
          <w:sz w:val="24"/>
          <w:szCs w:val="24"/>
        </w:rPr>
        <w:t>he Modern Business Environment</w:t>
      </w:r>
    </w:p>
    <w:p w:rsidR="00381701" w:rsidRPr="00381701" w:rsidRDefault="00381701" w:rsidP="00381701">
      <w:pPr>
        <w:spacing w:after="0" w:line="480" w:lineRule="auto"/>
        <w:ind w:firstLine="720"/>
        <w:contextualSpacing/>
        <w:rPr>
          <w:rFonts w:ascii="Times New Roman" w:hAnsi="Times New Roman" w:cs="Times New Roman"/>
          <w:sz w:val="24"/>
          <w:szCs w:val="24"/>
        </w:rPr>
      </w:pPr>
      <w:r w:rsidRPr="00381701">
        <w:rPr>
          <w:rFonts w:ascii="Times New Roman" w:hAnsi="Times New Roman" w:cs="Times New Roman"/>
          <w:sz w:val="24"/>
          <w:szCs w:val="24"/>
        </w:rPr>
        <w:t>Resta</w:t>
      </w:r>
      <w:r>
        <w:rPr>
          <w:rFonts w:ascii="Times New Roman" w:hAnsi="Times New Roman" w:cs="Times New Roman"/>
          <w:sz w:val="24"/>
          <w:szCs w:val="24"/>
        </w:rPr>
        <w:t>u</w:t>
      </w:r>
      <w:r w:rsidRPr="00381701">
        <w:rPr>
          <w:rFonts w:ascii="Times New Roman" w:hAnsi="Times New Roman" w:cs="Times New Roman"/>
          <w:sz w:val="24"/>
          <w:szCs w:val="24"/>
        </w:rPr>
        <w:t xml:space="preserve">rants play a </w:t>
      </w:r>
      <w:r>
        <w:rPr>
          <w:rFonts w:ascii="Times New Roman" w:hAnsi="Times New Roman" w:cs="Times New Roman"/>
          <w:sz w:val="24"/>
          <w:szCs w:val="24"/>
        </w:rPr>
        <w:t>significant</w:t>
      </w:r>
      <w:r w:rsidRPr="00381701">
        <w:rPr>
          <w:rFonts w:ascii="Times New Roman" w:hAnsi="Times New Roman" w:cs="Times New Roman"/>
          <w:sz w:val="24"/>
          <w:szCs w:val="24"/>
        </w:rPr>
        <w:t xml:space="preserve"> role in today</w:t>
      </w:r>
      <w:r>
        <w:rPr>
          <w:rFonts w:ascii="Times New Roman" w:hAnsi="Times New Roman" w:cs="Times New Roman"/>
          <w:sz w:val="24"/>
          <w:szCs w:val="24"/>
        </w:rPr>
        <w:t>'</w:t>
      </w:r>
      <w:r w:rsidRPr="00381701">
        <w:rPr>
          <w:rFonts w:ascii="Times New Roman" w:hAnsi="Times New Roman" w:cs="Times New Roman"/>
          <w:sz w:val="24"/>
          <w:szCs w:val="24"/>
        </w:rPr>
        <w:t xml:space="preserve">s world economies. People prefer to go out and have a meal as opposed to staying at home and making their meals. The restaurant option is </w:t>
      </w:r>
      <w:r>
        <w:rPr>
          <w:rFonts w:ascii="Times New Roman" w:hAnsi="Times New Roman" w:cs="Times New Roman"/>
          <w:sz w:val="24"/>
          <w:szCs w:val="24"/>
        </w:rPr>
        <w:t>easier</w:t>
      </w:r>
      <w:r w:rsidRPr="00381701">
        <w:rPr>
          <w:rFonts w:ascii="Times New Roman" w:hAnsi="Times New Roman" w:cs="Times New Roman"/>
          <w:sz w:val="24"/>
          <w:szCs w:val="24"/>
        </w:rPr>
        <w:t xml:space="preserve"> compared to the hustle involved in preparing meals.  Sam’s Kitchen is a small restaurant owned by Travis Walker. The business is located in downtown califonia.  The restaurant offers various types of foods that appeal to its target market.  Despite </w:t>
      </w:r>
      <w:r>
        <w:rPr>
          <w:rFonts w:ascii="Times New Roman" w:hAnsi="Times New Roman" w:cs="Times New Roman"/>
          <w:sz w:val="24"/>
          <w:szCs w:val="24"/>
        </w:rPr>
        <w:t>a</w:t>
      </w:r>
      <w:r w:rsidRPr="00381701">
        <w:rPr>
          <w:rFonts w:ascii="Times New Roman" w:hAnsi="Times New Roman" w:cs="Times New Roman"/>
          <w:sz w:val="24"/>
          <w:szCs w:val="24"/>
        </w:rPr>
        <w:t xml:space="preserve"> large number of customers and the potential to make money from this business</w:t>
      </w:r>
      <w:r>
        <w:rPr>
          <w:rFonts w:ascii="Times New Roman" w:hAnsi="Times New Roman" w:cs="Times New Roman"/>
          <w:sz w:val="24"/>
          <w:szCs w:val="24"/>
        </w:rPr>
        <w:t>,</w:t>
      </w:r>
      <w:r w:rsidRPr="00381701">
        <w:rPr>
          <w:rFonts w:ascii="Times New Roman" w:hAnsi="Times New Roman" w:cs="Times New Roman"/>
          <w:sz w:val="24"/>
          <w:szCs w:val="24"/>
        </w:rPr>
        <w:t xml:space="preserve"> it also has a lot of challenges that can threaten its survival. This paper will evaluate the challenges that restaurants face in the modern business environment to determine its rates of survival in the market.  </w:t>
      </w:r>
    </w:p>
    <w:p w:rsidR="00381701" w:rsidRDefault="00381701" w:rsidP="00381701">
      <w:pPr>
        <w:spacing w:after="0" w:line="480" w:lineRule="auto"/>
        <w:contextualSpacing/>
        <w:jc w:val="center"/>
        <w:rPr>
          <w:rFonts w:ascii="Times New Roman" w:hAnsi="Times New Roman" w:cs="Times New Roman"/>
          <w:b/>
          <w:sz w:val="24"/>
          <w:szCs w:val="24"/>
        </w:rPr>
      </w:pPr>
      <w:r w:rsidRPr="00381701">
        <w:rPr>
          <w:rFonts w:ascii="Times New Roman" w:hAnsi="Times New Roman" w:cs="Times New Roman"/>
          <w:b/>
          <w:sz w:val="24"/>
          <w:szCs w:val="24"/>
        </w:rPr>
        <w:t>Challenges faced during the past few years</w:t>
      </w:r>
    </w:p>
    <w:p w:rsidR="00381701" w:rsidRDefault="00381701" w:rsidP="00381701">
      <w:pPr>
        <w:spacing w:after="0" w:line="480" w:lineRule="auto"/>
        <w:ind w:firstLine="720"/>
        <w:contextualSpacing/>
        <w:rPr>
          <w:rFonts w:ascii="Times New Roman" w:hAnsi="Times New Roman" w:cs="Times New Roman"/>
          <w:sz w:val="24"/>
          <w:szCs w:val="24"/>
        </w:rPr>
      </w:pPr>
      <w:r w:rsidRPr="00381701">
        <w:rPr>
          <w:rFonts w:ascii="Times New Roman" w:hAnsi="Times New Roman" w:cs="Times New Roman"/>
          <w:sz w:val="24"/>
          <w:szCs w:val="24"/>
        </w:rPr>
        <w:t>Travis Walker faced various challenges in the past few years when he was starting the business. It was difficult for him to find a strategic location and shop to set up the business. Further, Walker also faced pr</w:t>
      </w:r>
      <w:r>
        <w:rPr>
          <w:rFonts w:ascii="Times New Roman" w:hAnsi="Times New Roman" w:cs="Times New Roman"/>
          <w:sz w:val="24"/>
          <w:szCs w:val="24"/>
        </w:rPr>
        <w:t>o</w:t>
      </w:r>
      <w:r w:rsidRPr="00381701">
        <w:rPr>
          <w:rFonts w:ascii="Times New Roman" w:hAnsi="Times New Roman" w:cs="Times New Roman"/>
          <w:sz w:val="24"/>
          <w:szCs w:val="24"/>
        </w:rPr>
        <w:t>blems when trying to acquire the fi</w:t>
      </w:r>
      <w:r>
        <w:rPr>
          <w:rFonts w:ascii="Times New Roman" w:hAnsi="Times New Roman" w:cs="Times New Roman"/>
          <w:sz w:val="24"/>
          <w:szCs w:val="24"/>
        </w:rPr>
        <w:t xml:space="preserve">nances and licenses that were </w:t>
      </w:r>
      <w:r w:rsidRPr="00381701">
        <w:rPr>
          <w:rFonts w:ascii="Times New Roman" w:hAnsi="Times New Roman" w:cs="Times New Roman"/>
          <w:sz w:val="24"/>
          <w:szCs w:val="24"/>
        </w:rPr>
        <w:t xml:space="preserve">necessary for the business to begin its operations. </w:t>
      </w:r>
      <w:r>
        <w:rPr>
          <w:rFonts w:ascii="Times New Roman" w:hAnsi="Times New Roman" w:cs="Times New Roman"/>
          <w:sz w:val="24"/>
          <w:szCs w:val="24"/>
        </w:rPr>
        <w:t>It was also tricky to get the first customers who made the business experience losses because the food that was being prepared was thrown away because there was no demand.  The sole proprietor had no experience in this type of business</w:t>
      </w:r>
      <w:r w:rsidR="00F874B2">
        <w:rPr>
          <w:rFonts w:ascii="Times New Roman" w:hAnsi="Times New Roman" w:cs="Times New Roman"/>
          <w:sz w:val="24"/>
          <w:szCs w:val="24"/>
        </w:rPr>
        <w:t>,</w:t>
      </w:r>
      <w:r>
        <w:rPr>
          <w:rFonts w:ascii="Times New Roman" w:hAnsi="Times New Roman" w:cs="Times New Roman"/>
          <w:sz w:val="24"/>
          <w:szCs w:val="24"/>
        </w:rPr>
        <w:t xml:space="preserve"> and therefore managing it was a difficult task that forced him to hire professionals to assist him in making the right moves and decisions</w:t>
      </w:r>
      <w:r w:rsidR="00CE19C3">
        <w:rPr>
          <w:rFonts w:ascii="Times New Roman" w:hAnsi="Times New Roman" w:cs="Times New Roman"/>
          <w:sz w:val="24"/>
          <w:szCs w:val="24"/>
        </w:rPr>
        <w:t xml:space="preserve"> </w:t>
      </w:r>
      <w:r w:rsidR="00CE19C3" w:rsidRPr="00CE19C3">
        <w:rPr>
          <w:rFonts w:ascii="Times New Roman" w:hAnsi="Times New Roman" w:cs="Times New Roman"/>
          <w:sz w:val="24"/>
          <w:szCs w:val="24"/>
        </w:rPr>
        <w:t>(</w:t>
      </w:r>
      <w:r w:rsidR="00CE19C3" w:rsidRPr="00CE19C3">
        <w:rPr>
          <w:rFonts w:ascii="Times New Roman" w:hAnsi="Times New Roman" w:cs="Times New Roman" w:hint="eastAsia"/>
          <w:sz w:val="24"/>
          <w:szCs w:val="24"/>
        </w:rPr>
        <w:t>Boone, Kurtz,  Khan</w:t>
      </w:r>
      <w:r w:rsidR="00CE19C3" w:rsidRPr="00CE19C3">
        <w:rPr>
          <w:rFonts w:ascii="Times New Roman" w:hAnsi="Times New Roman" w:cs="Times New Roman"/>
          <w:sz w:val="24"/>
          <w:szCs w:val="24"/>
        </w:rPr>
        <w:t xml:space="preserve"> </w:t>
      </w:r>
      <w:r w:rsidR="00CE19C3" w:rsidRPr="00CE19C3">
        <w:rPr>
          <w:rFonts w:ascii="Times New Roman" w:hAnsi="Times New Roman" w:cs="Times New Roman" w:hint="eastAsia"/>
          <w:sz w:val="24"/>
          <w:szCs w:val="24"/>
        </w:rPr>
        <w:t>&amp; Canzer, 2020). </w:t>
      </w:r>
    </w:p>
    <w:p w:rsidR="00381701" w:rsidRPr="00381701" w:rsidRDefault="00381701" w:rsidP="0038170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Further, the company faced issues with compliance because of the lack of an advisor in this area.  Walker performed most of the roles of the business alone because he did not have the money to hire people, which was a stressful task. However, with time, Walker was able to learn and was able to handle the business in a manner that allowed it to grow to survive what it is today. </w:t>
      </w:r>
    </w:p>
    <w:p w:rsidR="00381701" w:rsidRDefault="00381701" w:rsidP="00381701">
      <w:pPr>
        <w:spacing w:after="0" w:line="480" w:lineRule="auto"/>
        <w:contextualSpacing/>
        <w:jc w:val="center"/>
        <w:rPr>
          <w:rFonts w:ascii="Times New Roman" w:hAnsi="Times New Roman" w:cs="Times New Roman"/>
          <w:b/>
          <w:sz w:val="24"/>
          <w:szCs w:val="24"/>
        </w:rPr>
      </w:pPr>
      <w:r w:rsidRPr="00381701">
        <w:rPr>
          <w:rFonts w:ascii="Times New Roman" w:hAnsi="Times New Roman" w:cs="Times New Roman"/>
          <w:b/>
          <w:sz w:val="24"/>
          <w:szCs w:val="24"/>
        </w:rPr>
        <w:lastRenderedPageBreak/>
        <w:t>Challenges being faced today</w:t>
      </w:r>
    </w:p>
    <w:p w:rsidR="00381701" w:rsidRPr="00381701" w:rsidRDefault="00381701" w:rsidP="00381701">
      <w:pPr>
        <w:spacing w:after="0" w:line="480" w:lineRule="auto"/>
        <w:ind w:firstLine="720"/>
        <w:contextualSpacing/>
        <w:rPr>
          <w:rFonts w:ascii="Times New Roman" w:hAnsi="Times New Roman" w:cs="Times New Roman"/>
          <w:sz w:val="24"/>
          <w:szCs w:val="24"/>
        </w:rPr>
      </w:pPr>
      <w:r w:rsidRPr="00381701">
        <w:rPr>
          <w:rFonts w:ascii="Times New Roman" w:hAnsi="Times New Roman" w:cs="Times New Roman"/>
          <w:sz w:val="24"/>
          <w:szCs w:val="24"/>
        </w:rPr>
        <w:t xml:space="preserve">The current challenges that Sam’s Kitchen encounters today are many because of the many issues that the business encounters. As a start-up, the company faces stiff competition from already established companies that threaten to push the company out of the market due to price wars and other strategies aimed at discouraging new entrants.   The other challenge is that the company does not have a strong presence in the market because many people do not know that it exists.  This situation requires the entrepreneur to invest massively in advertising and promotions that can help increase customer awareness.  The business also lacks qualified professionals to take the business to the next level, especially the chefs who are creative and innovative to come up with unique recipes that are cherished by customers.  Further, the business requires marketers who would be able to promote the company </w:t>
      </w:r>
      <w:r>
        <w:rPr>
          <w:rFonts w:ascii="Times New Roman" w:hAnsi="Times New Roman" w:cs="Times New Roman"/>
          <w:sz w:val="24"/>
          <w:szCs w:val="24"/>
        </w:rPr>
        <w:t>positively and strongly</w:t>
      </w:r>
      <w:r w:rsidRPr="00381701">
        <w:rPr>
          <w:rFonts w:ascii="Times New Roman" w:hAnsi="Times New Roman" w:cs="Times New Roman"/>
          <w:sz w:val="24"/>
          <w:szCs w:val="24"/>
        </w:rPr>
        <w:t xml:space="preserve"> to create a strong brand name and image that is required to attract customers in the market</w:t>
      </w:r>
      <w:r w:rsidR="00CE19C3" w:rsidRPr="00CE19C3">
        <w:rPr>
          <w:rFonts w:ascii="Times New Roman" w:hAnsi="Times New Roman" w:cs="Times New Roman" w:hint="eastAsia"/>
          <w:sz w:val="24"/>
          <w:szCs w:val="24"/>
        </w:rPr>
        <w:t xml:space="preserve"> </w:t>
      </w:r>
      <w:r w:rsidR="00CE19C3">
        <w:rPr>
          <w:rFonts w:ascii="Times New Roman" w:hAnsi="Times New Roman" w:cs="Times New Roman"/>
          <w:sz w:val="24"/>
          <w:szCs w:val="24"/>
        </w:rPr>
        <w:t>(</w:t>
      </w:r>
      <w:r w:rsidR="00CE19C3">
        <w:rPr>
          <w:rFonts w:ascii="Times New Roman" w:hAnsi="Times New Roman" w:cs="Times New Roman" w:hint="eastAsia"/>
          <w:sz w:val="24"/>
          <w:szCs w:val="24"/>
        </w:rPr>
        <w:t>Boone, Kurtz,  Khan</w:t>
      </w:r>
      <w:r w:rsidR="00CE19C3">
        <w:rPr>
          <w:rFonts w:ascii="Times New Roman" w:hAnsi="Times New Roman" w:cs="Times New Roman"/>
          <w:sz w:val="24"/>
          <w:szCs w:val="24"/>
        </w:rPr>
        <w:t xml:space="preserve"> </w:t>
      </w:r>
      <w:r w:rsidR="00CE19C3" w:rsidRPr="00CE19C3">
        <w:rPr>
          <w:rFonts w:ascii="Times New Roman" w:hAnsi="Times New Roman" w:cs="Times New Roman" w:hint="eastAsia"/>
          <w:sz w:val="24"/>
          <w:szCs w:val="24"/>
        </w:rPr>
        <w:t xml:space="preserve">&amp; </w:t>
      </w:r>
      <w:r w:rsidR="00CE19C3">
        <w:rPr>
          <w:rFonts w:ascii="Times New Roman" w:hAnsi="Times New Roman" w:cs="Times New Roman" w:hint="eastAsia"/>
          <w:sz w:val="24"/>
          <w:szCs w:val="24"/>
        </w:rPr>
        <w:t xml:space="preserve">Canzer, </w:t>
      </w:r>
      <w:r w:rsidR="00CE19C3" w:rsidRPr="00CE19C3">
        <w:rPr>
          <w:rFonts w:ascii="Times New Roman" w:hAnsi="Times New Roman" w:cs="Times New Roman" w:hint="eastAsia"/>
          <w:sz w:val="24"/>
          <w:szCs w:val="24"/>
        </w:rPr>
        <w:t>2020). </w:t>
      </w:r>
    </w:p>
    <w:p w:rsidR="00381701" w:rsidRPr="00381701" w:rsidRDefault="00381701" w:rsidP="00381701">
      <w:pPr>
        <w:spacing w:after="0" w:line="480" w:lineRule="auto"/>
        <w:contextualSpacing/>
        <w:jc w:val="center"/>
        <w:rPr>
          <w:rFonts w:ascii="Times New Roman" w:hAnsi="Times New Roman" w:cs="Times New Roman"/>
          <w:b/>
          <w:sz w:val="24"/>
          <w:szCs w:val="24"/>
        </w:rPr>
      </w:pPr>
    </w:p>
    <w:p w:rsidR="00381701" w:rsidRDefault="00381701" w:rsidP="00381701">
      <w:pPr>
        <w:spacing w:after="0" w:line="480" w:lineRule="auto"/>
        <w:contextualSpacing/>
        <w:jc w:val="center"/>
        <w:rPr>
          <w:rFonts w:ascii="Times New Roman" w:hAnsi="Times New Roman" w:cs="Times New Roman"/>
          <w:b/>
          <w:sz w:val="24"/>
          <w:szCs w:val="24"/>
        </w:rPr>
      </w:pPr>
      <w:r w:rsidRPr="00381701">
        <w:rPr>
          <w:rFonts w:ascii="Times New Roman" w:hAnsi="Times New Roman" w:cs="Times New Roman"/>
          <w:b/>
          <w:sz w:val="24"/>
          <w:szCs w:val="24"/>
        </w:rPr>
        <w:t>Challenges expected to be faced in 1 to 3 years</w:t>
      </w:r>
    </w:p>
    <w:p w:rsidR="00381701" w:rsidRPr="00381701" w:rsidRDefault="00381701" w:rsidP="00381701">
      <w:pPr>
        <w:spacing w:after="0" w:line="480" w:lineRule="auto"/>
        <w:ind w:firstLine="720"/>
        <w:contextualSpacing/>
        <w:rPr>
          <w:rFonts w:ascii="Times New Roman" w:hAnsi="Times New Roman" w:cs="Times New Roman"/>
          <w:sz w:val="24"/>
          <w:szCs w:val="24"/>
        </w:rPr>
      </w:pPr>
      <w:r w:rsidRPr="00381701">
        <w:rPr>
          <w:rFonts w:ascii="Times New Roman" w:hAnsi="Times New Roman" w:cs="Times New Roman"/>
          <w:sz w:val="24"/>
          <w:szCs w:val="24"/>
        </w:rPr>
        <w:t>In the next few years, the current challenges that the business is likely to magnify because the amount of competitors will increase.   Further, in the future, there is a likelihood that the pricess of supplies will be much more expensive. Additionally, it will be challenging to find qualified employees to work in the company because the skills will be challenging to find.  In the coming years, the business will also be affected by the advancement in technology, where many rivals will use these platforms to reach customers faster and efficiently, and this will challenge Sam’s Kitchen also to adopt them despite their costs</w:t>
      </w:r>
      <w:r w:rsidR="00CE19C3">
        <w:rPr>
          <w:rFonts w:ascii="Times New Roman" w:hAnsi="Times New Roman" w:cs="Times New Roman"/>
          <w:sz w:val="24"/>
          <w:szCs w:val="24"/>
        </w:rPr>
        <w:t xml:space="preserve"> </w:t>
      </w:r>
      <w:r w:rsidR="00CE19C3" w:rsidRPr="00CE19C3">
        <w:rPr>
          <w:rFonts w:ascii="Times New Roman" w:hAnsi="Times New Roman" w:cs="Times New Roman"/>
          <w:sz w:val="24"/>
          <w:szCs w:val="24"/>
        </w:rPr>
        <w:t>(</w:t>
      </w:r>
      <w:r w:rsidR="00CE19C3" w:rsidRPr="00CE19C3">
        <w:rPr>
          <w:rFonts w:ascii="Times New Roman" w:hAnsi="Times New Roman" w:cs="Times New Roman" w:hint="eastAsia"/>
          <w:sz w:val="24"/>
          <w:szCs w:val="24"/>
        </w:rPr>
        <w:t>Boone, Kurtz,  Khan</w:t>
      </w:r>
      <w:r w:rsidR="00CE19C3" w:rsidRPr="00CE19C3">
        <w:rPr>
          <w:rFonts w:ascii="Times New Roman" w:hAnsi="Times New Roman" w:cs="Times New Roman"/>
          <w:sz w:val="24"/>
          <w:szCs w:val="24"/>
        </w:rPr>
        <w:t xml:space="preserve"> </w:t>
      </w:r>
      <w:r w:rsidR="00CE19C3" w:rsidRPr="00CE19C3">
        <w:rPr>
          <w:rFonts w:ascii="Times New Roman" w:hAnsi="Times New Roman" w:cs="Times New Roman" w:hint="eastAsia"/>
          <w:sz w:val="24"/>
          <w:szCs w:val="24"/>
        </w:rPr>
        <w:t xml:space="preserve">&amp; Canzer, </w:t>
      </w:r>
      <w:r w:rsidR="00CE19C3">
        <w:rPr>
          <w:rFonts w:ascii="Times New Roman" w:hAnsi="Times New Roman" w:cs="Times New Roman" w:hint="eastAsia"/>
          <w:sz w:val="24"/>
          <w:szCs w:val="24"/>
        </w:rPr>
        <w:t>2020)</w:t>
      </w:r>
      <w:r w:rsidRPr="00381701">
        <w:rPr>
          <w:rFonts w:ascii="Times New Roman" w:hAnsi="Times New Roman" w:cs="Times New Roman"/>
          <w:sz w:val="24"/>
          <w:szCs w:val="24"/>
        </w:rPr>
        <w:t xml:space="preserve">.   The other challenges that are likely to be experienced in the future include the demand for more </w:t>
      </w:r>
      <w:r w:rsidRPr="00381701">
        <w:rPr>
          <w:rFonts w:ascii="Times New Roman" w:hAnsi="Times New Roman" w:cs="Times New Roman"/>
          <w:sz w:val="24"/>
          <w:szCs w:val="24"/>
        </w:rPr>
        <w:lastRenderedPageBreak/>
        <w:t xml:space="preserve">healthy menus, organic foods and fresh fruits and vegetables, which will be hard to get.  Further,  in the future customers will demand better services and products. </w:t>
      </w:r>
    </w:p>
    <w:p w:rsidR="00381701" w:rsidRDefault="00381701" w:rsidP="00381701">
      <w:pPr>
        <w:spacing w:after="0" w:line="480" w:lineRule="auto"/>
        <w:contextualSpacing/>
        <w:jc w:val="center"/>
        <w:rPr>
          <w:rFonts w:ascii="Times New Roman" w:hAnsi="Times New Roman" w:cs="Times New Roman"/>
          <w:b/>
          <w:sz w:val="24"/>
          <w:szCs w:val="24"/>
        </w:rPr>
      </w:pPr>
      <w:r w:rsidRPr="00381701">
        <w:rPr>
          <w:rFonts w:ascii="Times New Roman" w:hAnsi="Times New Roman" w:cs="Times New Roman"/>
          <w:b/>
          <w:sz w:val="24"/>
          <w:szCs w:val="24"/>
        </w:rPr>
        <w:t>Conclusion</w:t>
      </w:r>
    </w:p>
    <w:p w:rsidR="00381701" w:rsidRDefault="00381701" w:rsidP="00381701">
      <w:pPr>
        <w:spacing w:after="0" w:line="480" w:lineRule="auto"/>
        <w:ind w:firstLine="720"/>
        <w:contextualSpacing/>
        <w:rPr>
          <w:rFonts w:ascii="Times New Roman" w:hAnsi="Times New Roman" w:cs="Times New Roman"/>
          <w:sz w:val="24"/>
          <w:szCs w:val="24"/>
        </w:rPr>
      </w:pPr>
      <w:r w:rsidRPr="00381701">
        <w:rPr>
          <w:rFonts w:ascii="Times New Roman" w:hAnsi="Times New Roman" w:cs="Times New Roman"/>
          <w:sz w:val="24"/>
          <w:szCs w:val="24"/>
        </w:rPr>
        <w:t xml:space="preserve"> The restaurant business is a good investment in the modern world because people prefer cooked meals rather than cooking their meals. Despite the great demand for the restaurant products ad services, small businesses face challenges when starting and during development and even in the future.  </w:t>
      </w:r>
      <w:r>
        <w:rPr>
          <w:rFonts w:ascii="Times New Roman" w:hAnsi="Times New Roman" w:cs="Times New Roman"/>
          <w:sz w:val="24"/>
          <w:szCs w:val="24"/>
        </w:rPr>
        <w:t xml:space="preserve"> Some of the challenges that are the business faces include government regulation, stiff competition, inventory issues, human resource challenges, financing and other issues.  </w:t>
      </w:r>
      <w:r w:rsidRPr="00381701">
        <w:rPr>
          <w:rFonts w:ascii="Times New Roman" w:hAnsi="Times New Roman" w:cs="Times New Roman"/>
          <w:sz w:val="24"/>
          <w:szCs w:val="24"/>
        </w:rPr>
        <w:t xml:space="preserve">This indicates that an entrepreneur must be ready to face these hurdles to ensure that the business survives.  </w:t>
      </w:r>
      <w:r>
        <w:rPr>
          <w:rFonts w:ascii="Times New Roman" w:hAnsi="Times New Roman" w:cs="Times New Roman"/>
          <w:sz w:val="24"/>
          <w:szCs w:val="24"/>
        </w:rPr>
        <w:t xml:space="preserve"> Walker needs to use strategies that will allow him to make business decisions that will allow the company to thrive and reach the intended level. </w:t>
      </w: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381701">
      <w:pPr>
        <w:spacing w:after="0" w:line="480" w:lineRule="auto"/>
        <w:ind w:firstLine="720"/>
        <w:contextualSpacing/>
        <w:rPr>
          <w:rFonts w:ascii="Times New Roman" w:hAnsi="Times New Roman" w:cs="Times New Roman"/>
          <w:sz w:val="24"/>
          <w:szCs w:val="24"/>
        </w:rPr>
      </w:pPr>
    </w:p>
    <w:p w:rsidR="00CE19C3" w:rsidRDefault="00CE19C3" w:rsidP="00CE19C3">
      <w:pPr>
        <w:spacing w:after="0" w:line="480" w:lineRule="auto"/>
        <w:contextualSpacing/>
        <w:jc w:val="center"/>
        <w:rPr>
          <w:rFonts w:ascii="Times New Roman" w:hAnsi="Times New Roman" w:cs="Times New Roman"/>
          <w:sz w:val="24"/>
          <w:szCs w:val="24"/>
        </w:rPr>
      </w:pPr>
    </w:p>
    <w:p w:rsidR="00CE19C3" w:rsidRDefault="00CE19C3" w:rsidP="00CE19C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CE19C3" w:rsidRPr="00381701" w:rsidRDefault="00CE19C3" w:rsidP="00CE19C3">
      <w:pPr>
        <w:spacing w:after="0" w:line="480" w:lineRule="auto"/>
        <w:ind w:left="720" w:hanging="720"/>
        <w:contextualSpacing/>
        <w:jc w:val="center"/>
        <w:rPr>
          <w:rFonts w:ascii="Times New Roman" w:hAnsi="Times New Roman" w:cs="Times New Roman"/>
          <w:sz w:val="24"/>
          <w:szCs w:val="24"/>
        </w:rPr>
      </w:pPr>
      <w:r w:rsidRPr="00CE19C3">
        <w:rPr>
          <w:rFonts w:ascii="Times New Roman" w:hAnsi="Times New Roman" w:cs="Times New Roman" w:hint="eastAsia"/>
          <w:sz w:val="24"/>
          <w:szCs w:val="24"/>
        </w:rPr>
        <w:t>Boone, L. E., Kurtz, D. L., Khan, M. H., &amp; Canzer, B. (2020). </w:t>
      </w:r>
      <w:r w:rsidRPr="00CE19C3">
        <w:rPr>
          <w:rFonts w:ascii="Times New Roman" w:hAnsi="Times New Roman" w:cs="Times New Roman" w:hint="eastAsia"/>
          <w:i/>
          <w:iCs/>
          <w:sz w:val="24"/>
          <w:szCs w:val="24"/>
        </w:rPr>
        <w:t>Contemporary business</w:t>
      </w:r>
      <w:r w:rsidRPr="00CE19C3">
        <w:rPr>
          <w:rFonts w:ascii="Times New Roman" w:hAnsi="Times New Roman" w:cs="Times New Roman" w:hint="eastAsia"/>
          <w:sz w:val="24"/>
          <w:szCs w:val="24"/>
        </w:rPr>
        <w:t>.</w:t>
      </w:r>
      <w:r w:rsidRPr="00CE19C3">
        <w:t xml:space="preserve"> </w:t>
      </w:r>
      <w:r w:rsidRPr="00CE19C3">
        <w:rPr>
          <w:rFonts w:ascii="Times New Roman" w:hAnsi="Times New Roman" w:cs="Times New Roman"/>
          <w:sz w:val="24"/>
          <w:szCs w:val="24"/>
        </w:rPr>
        <w:tab/>
        <w:t>[Toronto, Ontario]: John Wiley &amp; Sons Canada Ltd</w:t>
      </w:r>
    </w:p>
    <w:sectPr w:rsidR="00CE19C3" w:rsidRPr="003817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CBE" w:rsidRDefault="00651CBE" w:rsidP="00CE19C3">
      <w:pPr>
        <w:spacing w:after="0" w:line="240" w:lineRule="auto"/>
      </w:pPr>
      <w:r>
        <w:separator/>
      </w:r>
    </w:p>
  </w:endnote>
  <w:endnote w:type="continuationSeparator" w:id="0">
    <w:p w:rsidR="00651CBE" w:rsidRDefault="00651CBE" w:rsidP="00CE1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9C3" w:rsidRDefault="00CE19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9C3" w:rsidRDefault="00CE19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9C3" w:rsidRDefault="00CE19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CBE" w:rsidRDefault="00651CBE" w:rsidP="00CE19C3">
      <w:pPr>
        <w:spacing w:after="0" w:line="240" w:lineRule="auto"/>
      </w:pPr>
      <w:r>
        <w:separator/>
      </w:r>
    </w:p>
  </w:footnote>
  <w:footnote w:type="continuationSeparator" w:id="0">
    <w:p w:rsidR="00651CBE" w:rsidRDefault="00651CBE" w:rsidP="00CE19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9C3" w:rsidRDefault="00CE1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156768"/>
      <w:docPartObj>
        <w:docPartGallery w:val="Page Numbers (Top of Page)"/>
        <w:docPartUnique/>
      </w:docPartObj>
    </w:sdtPr>
    <w:sdtEndPr>
      <w:rPr>
        <w:noProof/>
      </w:rPr>
    </w:sdtEndPr>
    <w:sdtContent>
      <w:p w:rsidR="00CE19C3" w:rsidRDefault="00CE19C3">
        <w:pPr>
          <w:pStyle w:val="Header"/>
          <w:jc w:val="right"/>
        </w:pPr>
        <w:r>
          <w:fldChar w:fldCharType="begin"/>
        </w:r>
        <w:r>
          <w:instrText xml:space="preserve"> PAGE   \* MERGEFORMAT </w:instrText>
        </w:r>
        <w:r>
          <w:fldChar w:fldCharType="separate"/>
        </w:r>
        <w:r w:rsidR="00BB10AE">
          <w:rPr>
            <w:noProof/>
          </w:rPr>
          <w:t>5</w:t>
        </w:r>
        <w:r>
          <w:rPr>
            <w:noProof/>
          </w:rPr>
          <w:fldChar w:fldCharType="end"/>
        </w:r>
      </w:p>
    </w:sdtContent>
  </w:sdt>
  <w:p w:rsidR="00CE19C3" w:rsidRDefault="00CE19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9C3" w:rsidRDefault="00CE19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1NTMztjC1MDI2NDFS0lEKTi0uzszPAykwrAUAe3vRqiwAAAA="/>
  </w:docVars>
  <w:rsids>
    <w:rsidRoot w:val="00381701"/>
    <w:rsid w:val="00037692"/>
    <w:rsid w:val="0008584E"/>
    <w:rsid w:val="00381701"/>
    <w:rsid w:val="00651CBE"/>
    <w:rsid w:val="00841AD9"/>
    <w:rsid w:val="00BB10AE"/>
    <w:rsid w:val="00CE19C3"/>
    <w:rsid w:val="00E257C9"/>
    <w:rsid w:val="00F8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9C3"/>
  </w:style>
  <w:style w:type="paragraph" w:styleId="Footer">
    <w:name w:val="footer"/>
    <w:basedOn w:val="Normal"/>
    <w:link w:val="FooterChar"/>
    <w:uiPriority w:val="99"/>
    <w:unhideWhenUsed/>
    <w:rsid w:val="00CE1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2020-05-10T05:10:00Z</dcterms:created>
  <dcterms:modified xsi:type="dcterms:W3CDTF">2020-05-10T05:10:00Z</dcterms:modified>
</cp:coreProperties>
</file>